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EF" w:rsidRDefault="006E09EF" w:rsidP="006E09EF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6E09EF" w:rsidRPr="00365D21" w:rsidRDefault="006E09EF" w:rsidP="006E09EF">
      <w:pPr>
        <w:rPr>
          <w:lang w:val="en-US"/>
        </w:rPr>
      </w:pPr>
    </w:p>
    <w:p w:rsidR="006E09EF" w:rsidRDefault="006E09EF" w:rsidP="006E09EF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47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6E09EF" w:rsidRPr="003E5F75" w:rsidRDefault="006E09EF" w:rsidP="006E09EF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3E5F75">
        <w:rPr>
          <w:b/>
          <w:szCs w:val="24"/>
        </w:rPr>
        <w:t>ОПТИЧНО КАБЕЛНО ЗАХРАНВАНЕ НА ОФИС НА ЦЕНТРАЛНА КООПЕРАТИВНА БАНКА/ЦКБ/ на ул.“Стара планина“ № 70, гр.Севлиево</w:t>
      </w:r>
    </w:p>
    <w:p w:rsidR="006E09EF" w:rsidRDefault="006E09EF" w:rsidP="006E09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БТК ЕАД</w:t>
      </w:r>
    </w:p>
    <w:p w:rsidR="006E09EF" w:rsidRDefault="006E09EF" w:rsidP="006E09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6E09EF" w:rsidRPr="00736E0A" w:rsidRDefault="006E09EF" w:rsidP="006E09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6E09EF" w:rsidRDefault="006E09EF" w:rsidP="006E09EF">
      <w:pPr>
        <w:rPr>
          <w:b/>
          <w:lang w:val="en-US"/>
        </w:rPr>
      </w:pPr>
      <w:r w:rsidRPr="000B54DE">
        <w:rPr>
          <w:b/>
        </w:rPr>
        <w:tab/>
      </w:r>
    </w:p>
    <w:p w:rsidR="000666F0" w:rsidRDefault="000666F0">
      <w:bookmarkStart w:id="0" w:name="_GoBack"/>
      <w:bookmarkEnd w:id="0"/>
    </w:p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EF"/>
    <w:rsid w:val="000666F0"/>
    <w:rsid w:val="006E09EF"/>
    <w:rsid w:val="00D9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EF"/>
  </w:style>
  <w:style w:type="paragraph" w:styleId="1">
    <w:name w:val="heading 1"/>
    <w:basedOn w:val="a"/>
    <w:next w:val="a"/>
    <w:link w:val="10"/>
    <w:qFormat/>
    <w:rsid w:val="006E09E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E09E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EF"/>
  </w:style>
  <w:style w:type="paragraph" w:styleId="1">
    <w:name w:val="heading 1"/>
    <w:basedOn w:val="a"/>
    <w:next w:val="a"/>
    <w:link w:val="10"/>
    <w:qFormat/>
    <w:rsid w:val="006E09E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E09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2017-05-25T12:21:00Z</dcterms:created>
  <dcterms:modified xsi:type="dcterms:W3CDTF">2017-05-25T12:21:00Z</dcterms:modified>
</cp:coreProperties>
</file>